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04B66" w14:textId="1473F8C8" w:rsidR="00C30B8A" w:rsidRPr="00C30B8A" w:rsidRDefault="00C30B8A" w:rsidP="00C30B8A">
      <w:pPr>
        <w:jc w:val="both"/>
        <w:rPr>
          <w:rFonts w:ascii="Calibri" w:hAnsi="Calibri" w:cs="Calibri"/>
        </w:rPr>
      </w:pPr>
      <w:r w:rsidRPr="00C30B8A">
        <w:rPr>
          <w:rFonts w:ascii="Calibri" w:hAnsi="Calibri" w:cs="Calibri"/>
          <w:b/>
          <w:bCs/>
        </w:rPr>
        <w:t>Calendario ufficiale delle prove scritte per il concorso docenti: ecco tutte le date</w:t>
      </w:r>
    </w:p>
    <w:p w14:paraId="1BE0C2CC" w14:textId="77777777" w:rsidR="00C30B8A" w:rsidRDefault="00C30B8A" w:rsidP="00C30B8A">
      <w:pPr>
        <w:jc w:val="both"/>
        <w:rPr>
          <w:rFonts w:ascii="Calibri" w:hAnsi="Calibri" w:cs="Calibri"/>
        </w:rPr>
      </w:pPr>
      <w:r w:rsidRPr="00C30B8A">
        <w:rPr>
          <w:rFonts w:ascii="Calibri" w:hAnsi="Calibri" w:cs="Calibri"/>
        </w:rPr>
        <w:t>Il Ministero dell’Istruzione e del Merito ha pubblicato, tramite due distinti avvisi firmati dal Direttore generale per il personale scolastico, il calendario delle prove scritte relative ai concorsi per titoli ed esami destinati all’assunzione di insegnanti nelle scuole di ogni ordine e grado.</w:t>
      </w:r>
    </w:p>
    <w:p w14:paraId="3E6E02AA" w14:textId="189DC9C7" w:rsidR="00C30B8A" w:rsidRPr="00C30B8A" w:rsidRDefault="00C30B8A" w:rsidP="00C30B8A">
      <w:pPr>
        <w:jc w:val="both"/>
        <w:rPr>
          <w:rFonts w:ascii="Calibri" w:hAnsi="Calibri" w:cs="Calibri"/>
        </w:rPr>
      </w:pPr>
      <w:r w:rsidRPr="00C30B8A">
        <w:rPr>
          <w:rFonts w:ascii="Calibri" w:hAnsi="Calibri" w:cs="Calibri"/>
          <w:b/>
          <w:bCs/>
        </w:rPr>
        <w:t xml:space="preserve">Scuola dell’infanzia e </w:t>
      </w:r>
      <w:proofErr w:type="gramStart"/>
      <w:r w:rsidRPr="00C30B8A">
        <w:rPr>
          <w:rFonts w:ascii="Calibri" w:hAnsi="Calibri" w:cs="Calibri"/>
          <w:b/>
          <w:bCs/>
        </w:rPr>
        <w:t>primaria</w:t>
      </w:r>
      <w:proofErr w:type="gramEnd"/>
      <w:r w:rsidRPr="00C30B8A">
        <w:rPr>
          <w:rFonts w:ascii="Calibri" w:hAnsi="Calibri" w:cs="Calibri"/>
        </w:rPr>
        <w:t xml:space="preserve"> Le prove si terranno </w:t>
      </w:r>
      <w:r w:rsidRPr="00C30B8A">
        <w:rPr>
          <w:rFonts w:ascii="Calibri" w:hAnsi="Calibri" w:cs="Calibri"/>
          <w:b/>
          <w:bCs/>
        </w:rPr>
        <w:t>giovedì 27 novembre 2025</w:t>
      </w:r>
      <w:r w:rsidRPr="00C30B8A">
        <w:rPr>
          <w:rFonts w:ascii="Calibri" w:hAnsi="Calibri" w:cs="Calibri"/>
        </w:rPr>
        <w:t xml:space="preserve">, suddivise in </w:t>
      </w:r>
      <w:r w:rsidRPr="00C30B8A">
        <w:rPr>
          <w:rFonts w:ascii="Calibri" w:hAnsi="Calibri" w:cs="Calibri"/>
          <w:b/>
          <w:bCs/>
        </w:rPr>
        <w:t>due sessioni</w:t>
      </w:r>
      <w:r w:rsidRPr="00C30B8A">
        <w:rPr>
          <w:rFonts w:ascii="Calibri" w:hAnsi="Calibri" w:cs="Calibri"/>
        </w:rPr>
        <w:t>: una al mattino e una al pomeriggio.</w:t>
      </w:r>
    </w:p>
    <w:p w14:paraId="1D68FD91" w14:textId="18086500" w:rsidR="00C30B8A" w:rsidRPr="00C30B8A" w:rsidRDefault="00C30B8A" w:rsidP="00C30B8A">
      <w:pPr>
        <w:jc w:val="both"/>
        <w:rPr>
          <w:rFonts w:ascii="Calibri" w:hAnsi="Calibri" w:cs="Calibri"/>
        </w:rPr>
      </w:pPr>
      <w:r w:rsidRPr="00C30B8A">
        <w:rPr>
          <w:rFonts w:ascii="Calibri" w:hAnsi="Calibri" w:cs="Calibri"/>
          <w:b/>
          <w:bCs/>
        </w:rPr>
        <w:t xml:space="preserve">Secondaria di primo e secondo </w:t>
      </w:r>
      <w:proofErr w:type="gramStart"/>
      <w:r w:rsidRPr="00C30B8A">
        <w:rPr>
          <w:rFonts w:ascii="Calibri" w:hAnsi="Calibri" w:cs="Calibri"/>
          <w:b/>
          <w:bCs/>
        </w:rPr>
        <w:t>grado</w:t>
      </w:r>
      <w:proofErr w:type="gramEnd"/>
      <w:r w:rsidRPr="00C30B8A">
        <w:rPr>
          <w:rFonts w:ascii="Calibri" w:hAnsi="Calibri" w:cs="Calibri"/>
        </w:rPr>
        <w:t xml:space="preserve"> Di seguito il dettaglio delle giornate e dei turni previsti: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62"/>
        <w:gridCol w:w="1236"/>
      </w:tblGrid>
      <w:tr w:rsidR="00C30B8A" w:rsidRPr="00C30B8A" w14:paraId="1B29FC33" w14:textId="77777777" w:rsidTr="00C30B8A">
        <w:trPr>
          <w:tblHeader/>
          <w:tblCellSpacing w:w="15" w:type="dxa"/>
        </w:trPr>
        <w:tc>
          <w:tcPr>
            <w:tcW w:w="0" w:type="auto"/>
            <w:vAlign w:val="center"/>
            <w:hideMark/>
          </w:tcPr>
          <w:p w14:paraId="5FD453EE" w14:textId="77777777" w:rsidR="00C30B8A" w:rsidRPr="00C30B8A" w:rsidRDefault="00C30B8A" w:rsidP="00C30B8A">
            <w:pPr>
              <w:jc w:val="both"/>
              <w:rPr>
                <w:rFonts w:ascii="Calibri" w:hAnsi="Calibri" w:cs="Calibri"/>
                <w:b/>
                <w:bCs/>
              </w:rPr>
            </w:pPr>
            <w:r w:rsidRPr="00C30B8A">
              <w:rPr>
                <w:rFonts w:ascii="Calibri" w:hAnsi="Calibri" w:cs="Calibri"/>
                <w:b/>
                <w:bCs/>
              </w:rPr>
              <w:t>Data</w:t>
            </w:r>
          </w:p>
        </w:tc>
        <w:tc>
          <w:tcPr>
            <w:tcW w:w="0" w:type="auto"/>
            <w:vAlign w:val="center"/>
            <w:hideMark/>
          </w:tcPr>
          <w:p w14:paraId="6FA4AA66" w14:textId="77777777" w:rsidR="00C30B8A" w:rsidRPr="00C30B8A" w:rsidRDefault="00C30B8A" w:rsidP="00C30B8A">
            <w:pPr>
              <w:jc w:val="both"/>
              <w:rPr>
                <w:rFonts w:ascii="Calibri" w:hAnsi="Calibri" w:cs="Calibri"/>
                <w:b/>
                <w:bCs/>
              </w:rPr>
            </w:pPr>
            <w:r w:rsidRPr="00C30B8A">
              <w:rPr>
                <w:rFonts w:ascii="Calibri" w:hAnsi="Calibri" w:cs="Calibri"/>
                <w:b/>
                <w:bCs/>
              </w:rPr>
              <w:t>Turno</w:t>
            </w:r>
          </w:p>
        </w:tc>
      </w:tr>
      <w:tr w:rsidR="00C30B8A" w:rsidRPr="00C30B8A" w14:paraId="5BD2DEEA" w14:textId="77777777" w:rsidTr="00C30B8A">
        <w:trPr>
          <w:tblCellSpacing w:w="15" w:type="dxa"/>
        </w:trPr>
        <w:tc>
          <w:tcPr>
            <w:tcW w:w="0" w:type="auto"/>
            <w:vAlign w:val="center"/>
            <w:hideMark/>
          </w:tcPr>
          <w:p w14:paraId="34BCEECB" w14:textId="77777777" w:rsidR="00C30B8A" w:rsidRPr="00C30B8A" w:rsidRDefault="00C30B8A" w:rsidP="00C30B8A">
            <w:pPr>
              <w:jc w:val="both"/>
              <w:rPr>
                <w:rFonts w:ascii="Calibri" w:hAnsi="Calibri" w:cs="Calibri"/>
              </w:rPr>
            </w:pPr>
            <w:r w:rsidRPr="00C30B8A">
              <w:rPr>
                <w:rFonts w:ascii="Calibri" w:hAnsi="Calibri" w:cs="Calibri"/>
              </w:rPr>
              <w:t xml:space="preserve">Lunedì </w:t>
            </w:r>
            <w:proofErr w:type="gramStart"/>
            <w:r w:rsidRPr="00C30B8A">
              <w:rPr>
                <w:rFonts w:ascii="Calibri" w:hAnsi="Calibri" w:cs="Calibri"/>
              </w:rPr>
              <w:t>1 dicembre</w:t>
            </w:r>
            <w:proofErr w:type="gramEnd"/>
            <w:r w:rsidRPr="00C30B8A">
              <w:rPr>
                <w:rFonts w:ascii="Calibri" w:hAnsi="Calibri" w:cs="Calibri"/>
              </w:rPr>
              <w:t xml:space="preserve"> 2025</w:t>
            </w:r>
          </w:p>
        </w:tc>
        <w:tc>
          <w:tcPr>
            <w:tcW w:w="0" w:type="auto"/>
            <w:vAlign w:val="center"/>
            <w:hideMark/>
          </w:tcPr>
          <w:p w14:paraId="4F21B969" w14:textId="77777777" w:rsidR="00C30B8A" w:rsidRPr="00C30B8A" w:rsidRDefault="00C30B8A" w:rsidP="00C30B8A">
            <w:pPr>
              <w:jc w:val="both"/>
              <w:rPr>
                <w:rFonts w:ascii="Calibri" w:hAnsi="Calibri" w:cs="Calibri"/>
              </w:rPr>
            </w:pPr>
            <w:r w:rsidRPr="00C30B8A">
              <w:rPr>
                <w:rFonts w:ascii="Calibri" w:hAnsi="Calibri" w:cs="Calibri"/>
              </w:rPr>
              <w:t>Pomeridiano</w:t>
            </w:r>
          </w:p>
        </w:tc>
      </w:tr>
      <w:tr w:rsidR="00C30B8A" w:rsidRPr="00C30B8A" w14:paraId="5ADF6875" w14:textId="77777777" w:rsidTr="00C30B8A">
        <w:trPr>
          <w:tblCellSpacing w:w="15" w:type="dxa"/>
        </w:trPr>
        <w:tc>
          <w:tcPr>
            <w:tcW w:w="0" w:type="auto"/>
            <w:vAlign w:val="center"/>
            <w:hideMark/>
          </w:tcPr>
          <w:p w14:paraId="43BE94D1" w14:textId="77777777" w:rsidR="00C30B8A" w:rsidRPr="00C30B8A" w:rsidRDefault="00C30B8A" w:rsidP="00C30B8A">
            <w:pPr>
              <w:jc w:val="both"/>
              <w:rPr>
                <w:rFonts w:ascii="Calibri" w:hAnsi="Calibri" w:cs="Calibri"/>
              </w:rPr>
            </w:pPr>
            <w:r w:rsidRPr="00C30B8A">
              <w:rPr>
                <w:rFonts w:ascii="Calibri" w:hAnsi="Calibri" w:cs="Calibri"/>
              </w:rPr>
              <w:t>Martedì 2 dicembre 2025</w:t>
            </w:r>
          </w:p>
        </w:tc>
        <w:tc>
          <w:tcPr>
            <w:tcW w:w="0" w:type="auto"/>
            <w:vAlign w:val="center"/>
            <w:hideMark/>
          </w:tcPr>
          <w:p w14:paraId="015FFFA7" w14:textId="77777777" w:rsidR="00C30B8A" w:rsidRPr="00C30B8A" w:rsidRDefault="00C30B8A" w:rsidP="00C30B8A">
            <w:pPr>
              <w:jc w:val="both"/>
              <w:rPr>
                <w:rFonts w:ascii="Calibri" w:hAnsi="Calibri" w:cs="Calibri"/>
              </w:rPr>
            </w:pPr>
            <w:r w:rsidRPr="00C30B8A">
              <w:rPr>
                <w:rFonts w:ascii="Calibri" w:hAnsi="Calibri" w:cs="Calibri"/>
              </w:rPr>
              <w:t>Mattutino</w:t>
            </w:r>
          </w:p>
        </w:tc>
      </w:tr>
      <w:tr w:rsidR="00C30B8A" w:rsidRPr="00C30B8A" w14:paraId="12891028" w14:textId="77777777" w:rsidTr="00C30B8A">
        <w:trPr>
          <w:tblCellSpacing w:w="15" w:type="dxa"/>
        </w:trPr>
        <w:tc>
          <w:tcPr>
            <w:tcW w:w="0" w:type="auto"/>
            <w:vAlign w:val="center"/>
            <w:hideMark/>
          </w:tcPr>
          <w:p w14:paraId="47B73296" w14:textId="77777777" w:rsidR="00C30B8A" w:rsidRPr="00C30B8A" w:rsidRDefault="00C30B8A" w:rsidP="00C30B8A">
            <w:pPr>
              <w:jc w:val="both"/>
              <w:rPr>
                <w:rFonts w:ascii="Calibri" w:hAnsi="Calibri" w:cs="Calibri"/>
              </w:rPr>
            </w:pPr>
            <w:r w:rsidRPr="00C30B8A">
              <w:rPr>
                <w:rFonts w:ascii="Calibri" w:hAnsi="Calibri" w:cs="Calibri"/>
              </w:rPr>
              <w:t>Martedì 2 dicembre 2025</w:t>
            </w:r>
          </w:p>
        </w:tc>
        <w:tc>
          <w:tcPr>
            <w:tcW w:w="0" w:type="auto"/>
            <w:vAlign w:val="center"/>
            <w:hideMark/>
          </w:tcPr>
          <w:p w14:paraId="5A1C80E1" w14:textId="77777777" w:rsidR="00C30B8A" w:rsidRPr="00C30B8A" w:rsidRDefault="00C30B8A" w:rsidP="00C30B8A">
            <w:pPr>
              <w:jc w:val="both"/>
              <w:rPr>
                <w:rFonts w:ascii="Calibri" w:hAnsi="Calibri" w:cs="Calibri"/>
              </w:rPr>
            </w:pPr>
            <w:r w:rsidRPr="00C30B8A">
              <w:rPr>
                <w:rFonts w:ascii="Calibri" w:hAnsi="Calibri" w:cs="Calibri"/>
              </w:rPr>
              <w:t>Pomeridiano</w:t>
            </w:r>
          </w:p>
        </w:tc>
      </w:tr>
      <w:tr w:rsidR="00C30B8A" w:rsidRPr="00C30B8A" w14:paraId="76E83FA3" w14:textId="77777777" w:rsidTr="00C30B8A">
        <w:trPr>
          <w:tblCellSpacing w:w="15" w:type="dxa"/>
        </w:trPr>
        <w:tc>
          <w:tcPr>
            <w:tcW w:w="0" w:type="auto"/>
            <w:vAlign w:val="center"/>
            <w:hideMark/>
          </w:tcPr>
          <w:p w14:paraId="2F3D8EE5" w14:textId="77777777" w:rsidR="00C30B8A" w:rsidRPr="00C30B8A" w:rsidRDefault="00C30B8A" w:rsidP="00C30B8A">
            <w:pPr>
              <w:jc w:val="both"/>
              <w:rPr>
                <w:rFonts w:ascii="Calibri" w:hAnsi="Calibri" w:cs="Calibri"/>
              </w:rPr>
            </w:pPr>
            <w:r w:rsidRPr="00C30B8A">
              <w:rPr>
                <w:rFonts w:ascii="Calibri" w:hAnsi="Calibri" w:cs="Calibri"/>
              </w:rPr>
              <w:t>Giovedì 4 dicembre 2025</w:t>
            </w:r>
          </w:p>
        </w:tc>
        <w:tc>
          <w:tcPr>
            <w:tcW w:w="0" w:type="auto"/>
            <w:vAlign w:val="center"/>
            <w:hideMark/>
          </w:tcPr>
          <w:p w14:paraId="679FC227" w14:textId="77777777" w:rsidR="00C30B8A" w:rsidRPr="00C30B8A" w:rsidRDefault="00C30B8A" w:rsidP="00C30B8A">
            <w:pPr>
              <w:jc w:val="both"/>
              <w:rPr>
                <w:rFonts w:ascii="Calibri" w:hAnsi="Calibri" w:cs="Calibri"/>
              </w:rPr>
            </w:pPr>
            <w:r w:rsidRPr="00C30B8A">
              <w:rPr>
                <w:rFonts w:ascii="Calibri" w:hAnsi="Calibri" w:cs="Calibri"/>
              </w:rPr>
              <w:t>Mattutino</w:t>
            </w:r>
          </w:p>
        </w:tc>
      </w:tr>
      <w:tr w:rsidR="00C30B8A" w:rsidRPr="00C30B8A" w14:paraId="48D7BCC4" w14:textId="77777777" w:rsidTr="00C30B8A">
        <w:trPr>
          <w:tblCellSpacing w:w="15" w:type="dxa"/>
        </w:trPr>
        <w:tc>
          <w:tcPr>
            <w:tcW w:w="0" w:type="auto"/>
            <w:vAlign w:val="center"/>
            <w:hideMark/>
          </w:tcPr>
          <w:p w14:paraId="46DE3884" w14:textId="77777777" w:rsidR="00C30B8A" w:rsidRPr="00C30B8A" w:rsidRDefault="00C30B8A" w:rsidP="00C30B8A">
            <w:pPr>
              <w:jc w:val="both"/>
              <w:rPr>
                <w:rFonts w:ascii="Calibri" w:hAnsi="Calibri" w:cs="Calibri"/>
              </w:rPr>
            </w:pPr>
            <w:r w:rsidRPr="00C30B8A">
              <w:rPr>
                <w:rFonts w:ascii="Calibri" w:hAnsi="Calibri" w:cs="Calibri"/>
              </w:rPr>
              <w:t>Giovedì 4 dicembre 2025</w:t>
            </w:r>
          </w:p>
        </w:tc>
        <w:tc>
          <w:tcPr>
            <w:tcW w:w="0" w:type="auto"/>
            <w:vAlign w:val="center"/>
            <w:hideMark/>
          </w:tcPr>
          <w:p w14:paraId="562AF3CC" w14:textId="77777777" w:rsidR="00C30B8A" w:rsidRPr="00C30B8A" w:rsidRDefault="00C30B8A" w:rsidP="00C30B8A">
            <w:pPr>
              <w:jc w:val="both"/>
              <w:rPr>
                <w:rFonts w:ascii="Calibri" w:hAnsi="Calibri" w:cs="Calibri"/>
              </w:rPr>
            </w:pPr>
            <w:r w:rsidRPr="00C30B8A">
              <w:rPr>
                <w:rFonts w:ascii="Calibri" w:hAnsi="Calibri" w:cs="Calibri"/>
              </w:rPr>
              <w:t>Pomeridiano</w:t>
            </w:r>
          </w:p>
        </w:tc>
      </w:tr>
      <w:tr w:rsidR="00C30B8A" w:rsidRPr="00C30B8A" w14:paraId="58879CE8" w14:textId="77777777" w:rsidTr="00C30B8A">
        <w:trPr>
          <w:tblCellSpacing w:w="15" w:type="dxa"/>
        </w:trPr>
        <w:tc>
          <w:tcPr>
            <w:tcW w:w="0" w:type="auto"/>
            <w:vAlign w:val="center"/>
            <w:hideMark/>
          </w:tcPr>
          <w:p w14:paraId="17717503" w14:textId="77777777" w:rsidR="00C30B8A" w:rsidRPr="00C30B8A" w:rsidRDefault="00C30B8A" w:rsidP="00C30B8A">
            <w:pPr>
              <w:jc w:val="both"/>
              <w:rPr>
                <w:rFonts w:ascii="Calibri" w:hAnsi="Calibri" w:cs="Calibri"/>
              </w:rPr>
            </w:pPr>
            <w:r w:rsidRPr="00C30B8A">
              <w:rPr>
                <w:rFonts w:ascii="Calibri" w:hAnsi="Calibri" w:cs="Calibri"/>
              </w:rPr>
              <w:t>Venerdì 5 dicembre 2025</w:t>
            </w:r>
          </w:p>
        </w:tc>
        <w:tc>
          <w:tcPr>
            <w:tcW w:w="0" w:type="auto"/>
            <w:vAlign w:val="center"/>
            <w:hideMark/>
          </w:tcPr>
          <w:p w14:paraId="76A2A457" w14:textId="77777777" w:rsidR="00C30B8A" w:rsidRPr="00C30B8A" w:rsidRDefault="00C30B8A" w:rsidP="00C30B8A">
            <w:pPr>
              <w:jc w:val="both"/>
              <w:rPr>
                <w:rFonts w:ascii="Calibri" w:hAnsi="Calibri" w:cs="Calibri"/>
              </w:rPr>
            </w:pPr>
            <w:r w:rsidRPr="00C30B8A">
              <w:rPr>
                <w:rFonts w:ascii="Calibri" w:hAnsi="Calibri" w:cs="Calibri"/>
              </w:rPr>
              <w:t>Mattutino</w:t>
            </w:r>
          </w:p>
        </w:tc>
      </w:tr>
      <w:tr w:rsidR="00C30B8A" w:rsidRPr="00C30B8A" w14:paraId="106CB01B" w14:textId="77777777" w:rsidTr="00C30B8A">
        <w:trPr>
          <w:tblCellSpacing w:w="15" w:type="dxa"/>
        </w:trPr>
        <w:tc>
          <w:tcPr>
            <w:tcW w:w="0" w:type="auto"/>
            <w:vAlign w:val="center"/>
            <w:hideMark/>
          </w:tcPr>
          <w:p w14:paraId="659B617F" w14:textId="77777777" w:rsidR="00C30B8A" w:rsidRPr="00C30B8A" w:rsidRDefault="00C30B8A" w:rsidP="00C30B8A">
            <w:pPr>
              <w:jc w:val="both"/>
              <w:rPr>
                <w:rFonts w:ascii="Calibri" w:hAnsi="Calibri" w:cs="Calibri"/>
              </w:rPr>
            </w:pPr>
            <w:r w:rsidRPr="00C30B8A">
              <w:rPr>
                <w:rFonts w:ascii="Calibri" w:hAnsi="Calibri" w:cs="Calibri"/>
              </w:rPr>
              <w:t>Venerdì 5 dicembre 2025</w:t>
            </w:r>
          </w:p>
        </w:tc>
        <w:tc>
          <w:tcPr>
            <w:tcW w:w="0" w:type="auto"/>
            <w:vAlign w:val="center"/>
            <w:hideMark/>
          </w:tcPr>
          <w:p w14:paraId="14F83096" w14:textId="77777777" w:rsidR="00C30B8A" w:rsidRPr="00C30B8A" w:rsidRDefault="00C30B8A" w:rsidP="00C30B8A">
            <w:pPr>
              <w:jc w:val="both"/>
              <w:rPr>
                <w:rFonts w:ascii="Calibri" w:hAnsi="Calibri" w:cs="Calibri"/>
              </w:rPr>
            </w:pPr>
            <w:r w:rsidRPr="00C30B8A">
              <w:rPr>
                <w:rFonts w:ascii="Calibri" w:hAnsi="Calibri" w:cs="Calibri"/>
              </w:rPr>
              <w:t>Pomeridiano</w:t>
            </w:r>
          </w:p>
        </w:tc>
      </w:tr>
    </w:tbl>
    <w:p w14:paraId="34ACA578" w14:textId="04685C38" w:rsidR="00C30B8A" w:rsidRPr="00C30B8A" w:rsidRDefault="00C30B8A" w:rsidP="00C30B8A">
      <w:pPr>
        <w:jc w:val="both"/>
        <w:rPr>
          <w:rFonts w:ascii="Calibri" w:hAnsi="Calibri" w:cs="Calibri"/>
        </w:rPr>
      </w:pPr>
      <w:r w:rsidRPr="00C30B8A">
        <w:rPr>
          <w:rFonts w:ascii="Calibri" w:hAnsi="Calibri" w:cs="Calibri"/>
          <w:b/>
          <w:bCs/>
        </w:rPr>
        <w:t xml:space="preserve">Sedi e </w:t>
      </w:r>
      <w:proofErr w:type="gramStart"/>
      <w:r w:rsidRPr="00C30B8A">
        <w:rPr>
          <w:rFonts w:ascii="Calibri" w:hAnsi="Calibri" w:cs="Calibri"/>
          <w:b/>
          <w:bCs/>
        </w:rPr>
        <w:t>convocazioni</w:t>
      </w:r>
      <w:proofErr w:type="gramEnd"/>
      <w:r w:rsidRPr="00C30B8A">
        <w:rPr>
          <w:rFonts w:ascii="Calibri" w:hAnsi="Calibri" w:cs="Calibri"/>
        </w:rPr>
        <w:t xml:space="preserve"> Le sedi d’esame e la distribuzione dei candidati saranno comunicate dagli Uffici Scolastici Regionali almeno </w:t>
      </w:r>
      <w:r w:rsidRPr="00C30B8A">
        <w:rPr>
          <w:rFonts w:ascii="Calibri" w:hAnsi="Calibri" w:cs="Calibri"/>
          <w:b/>
          <w:bCs/>
        </w:rPr>
        <w:t>15 giorni prima</w:t>
      </w:r>
      <w:r w:rsidRPr="00C30B8A">
        <w:rPr>
          <w:rFonts w:ascii="Calibri" w:hAnsi="Calibri" w:cs="Calibri"/>
        </w:rPr>
        <w:t xml:space="preserve"> della data della prova. Ogni candidato potrà consultare la propria convocazione accedendo al </w:t>
      </w:r>
      <w:r w:rsidRPr="00C30B8A">
        <w:rPr>
          <w:rFonts w:ascii="Calibri" w:hAnsi="Calibri" w:cs="Calibri"/>
          <w:b/>
          <w:bCs/>
        </w:rPr>
        <w:t>Portale Unico del Reclutamento</w:t>
      </w:r>
      <w:r w:rsidRPr="00C30B8A">
        <w:rPr>
          <w:rFonts w:ascii="Calibri" w:hAnsi="Calibri" w:cs="Calibri"/>
        </w:rPr>
        <w:t>.</w:t>
      </w:r>
    </w:p>
    <w:p w14:paraId="5E54C622" w14:textId="3625031B" w:rsidR="00C30B8A" w:rsidRPr="00C30B8A" w:rsidRDefault="00C30B8A" w:rsidP="00C30B8A">
      <w:pPr>
        <w:jc w:val="both"/>
        <w:rPr>
          <w:rFonts w:ascii="Calibri" w:hAnsi="Calibri" w:cs="Calibri"/>
        </w:rPr>
      </w:pPr>
      <w:r w:rsidRPr="00C30B8A">
        <w:rPr>
          <w:rFonts w:ascii="Calibri" w:hAnsi="Calibri" w:cs="Calibri"/>
          <w:b/>
          <w:bCs/>
        </w:rPr>
        <w:t>Documenti richiesti</w:t>
      </w:r>
      <w:r w:rsidRPr="00C30B8A">
        <w:rPr>
          <w:rFonts w:ascii="Calibri" w:hAnsi="Calibri" w:cs="Calibri"/>
        </w:rPr>
        <w:t xml:space="preserve"> Per sostenere la prova scritta, sarà obbligatorio presentarsi muniti di </w:t>
      </w:r>
      <w:r w:rsidRPr="00C30B8A">
        <w:rPr>
          <w:rFonts w:ascii="Calibri" w:hAnsi="Calibri" w:cs="Calibri"/>
          <w:b/>
          <w:bCs/>
        </w:rPr>
        <w:t>documento d’identità valido</w:t>
      </w:r>
      <w:r w:rsidRPr="00C30B8A">
        <w:rPr>
          <w:rFonts w:ascii="Calibri" w:hAnsi="Calibri" w:cs="Calibri"/>
        </w:rPr>
        <w:t xml:space="preserve"> e </w:t>
      </w:r>
      <w:r w:rsidRPr="00C30B8A">
        <w:rPr>
          <w:rFonts w:ascii="Calibri" w:hAnsi="Calibri" w:cs="Calibri"/>
          <w:b/>
          <w:bCs/>
        </w:rPr>
        <w:t>codice fiscale</w:t>
      </w:r>
      <w:r w:rsidRPr="00C30B8A">
        <w:rPr>
          <w:rFonts w:ascii="Calibri" w:hAnsi="Calibri" w:cs="Calibri"/>
        </w:rPr>
        <w:t xml:space="preserve">. Si ricorda che </w:t>
      </w:r>
      <w:r w:rsidRPr="00C30B8A">
        <w:rPr>
          <w:rFonts w:ascii="Calibri" w:hAnsi="Calibri" w:cs="Calibri"/>
          <w:b/>
          <w:bCs/>
        </w:rPr>
        <w:t>l’assenza, indipendentemente dalla motivazione, comporta l’esclusione</w:t>
      </w:r>
      <w:r w:rsidRPr="00C30B8A">
        <w:rPr>
          <w:rFonts w:ascii="Calibri" w:hAnsi="Calibri" w:cs="Calibri"/>
        </w:rPr>
        <w:t xml:space="preserve"> dalla procedura concorsuale.</w:t>
      </w:r>
    </w:p>
    <w:p w14:paraId="07F50A90" w14:textId="77777777" w:rsidR="00B94201" w:rsidRPr="00C30B8A" w:rsidRDefault="00B94201" w:rsidP="00C30B8A">
      <w:pPr>
        <w:jc w:val="both"/>
        <w:rPr>
          <w:rFonts w:ascii="Calibri" w:hAnsi="Calibri" w:cs="Calibri"/>
        </w:rPr>
      </w:pPr>
    </w:p>
    <w:sectPr w:rsidR="00B94201" w:rsidRPr="00C30B8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D0B"/>
    <w:rsid w:val="008B3086"/>
    <w:rsid w:val="00A22D0B"/>
    <w:rsid w:val="00B94201"/>
    <w:rsid w:val="00BE1CAB"/>
    <w:rsid w:val="00C30B8A"/>
    <w:rsid w:val="00F277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09A0"/>
  <w15:chartTrackingRefBased/>
  <w15:docId w15:val="{5FC36227-E05A-4F83-BFDE-283286FF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22D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22D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22D0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22D0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22D0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22D0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22D0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22D0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22D0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22D0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22D0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22D0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22D0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22D0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22D0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22D0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22D0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22D0B"/>
    <w:rPr>
      <w:rFonts w:eastAsiaTheme="majorEastAsia" w:cstheme="majorBidi"/>
      <w:color w:val="272727" w:themeColor="text1" w:themeTint="D8"/>
    </w:rPr>
  </w:style>
  <w:style w:type="paragraph" w:styleId="Titolo">
    <w:name w:val="Title"/>
    <w:basedOn w:val="Normale"/>
    <w:next w:val="Normale"/>
    <w:link w:val="TitoloCarattere"/>
    <w:uiPriority w:val="10"/>
    <w:qFormat/>
    <w:rsid w:val="00A22D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22D0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22D0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22D0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22D0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22D0B"/>
    <w:rPr>
      <w:i/>
      <w:iCs/>
      <w:color w:val="404040" w:themeColor="text1" w:themeTint="BF"/>
    </w:rPr>
  </w:style>
  <w:style w:type="paragraph" w:styleId="Paragrafoelenco">
    <w:name w:val="List Paragraph"/>
    <w:basedOn w:val="Normale"/>
    <w:uiPriority w:val="34"/>
    <w:qFormat/>
    <w:rsid w:val="00A22D0B"/>
    <w:pPr>
      <w:ind w:left="720"/>
      <w:contextualSpacing/>
    </w:pPr>
  </w:style>
  <w:style w:type="character" w:styleId="Enfasiintensa">
    <w:name w:val="Intense Emphasis"/>
    <w:basedOn w:val="Carpredefinitoparagrafo"/>
    <w:uiPriority w:val="21"/>
    <w:qFormat/>
    <w:rsid w:val="00A22D0B"/>
    <w:rPr>
      <w:i/>
      <w:iCs/>
      <w:color w:val="0F4761" w:themeColor="accent1" w:themeShade="BF"/>
    </w:rPr>
  </w:style>
  <w:style w:type="paragraph" w:styleId="Citazioneintensa">
    <w:name w:val="Intense Quote"/>
    <w:basedOn w:val="Normale"/>
    <w:next w:val="Normale"/>
    <w:link w:val="CitazioneintensaCarattere"/>
    <w:uiPriority w:val="30"/>
    <w:qFormat/>
    <w:rsid w:val="00A22D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22D0B"/>
    <w:rPr>
      <w:i/>
      <w:iCs/>
      <w:color w:val="0F4761" w:themeColor="accent1" w:themeShade="BF"/>
    </w:rPr>
  </w:style>
  <w:style w:type="character" w:styleId="Riferimentointenso">
    <w:name w:val="Intense Reference"/>
    <w:basedOn w:val="Carpredefinitoparagrafo"/>
    <w:uiPriority w:val="32"/>
    <w:qFormat/>
    <w:rsid w:val="00A22D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1200</Characters>
  <Application>Microsoft Office Word</Application>
  <DocSecurity>0</DocSecurity>
  <Lines>27</Lines>
  <Paragraphs>24</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de rosa</dc:creator>
  <cp:keywords/>
  <dc:description/>
  <cp:lastModifiedBy>giovanni de rosa</cp:lastModifiedBy>
  <cp:revision>2</cp:revision>
  <dcterms:created xsi:type="dcterms:W3CDTF">2025-11-05T15:48:00Z</dcterms:created>
  <dcterms:modified xsi:type="dcterms:W3CDTF">2025-11-05T15:50:00Z</dcterms:modified>
</cp:coreProperties>
</file>